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292C35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D5687F" w:rsidRPr="00D5687F">
        <w:rPr>
          <w:b/>
          <w:noProof/>
          <w:sz w:val="24"/>
          <w:lang w:eastAsia="zh-CN"/>
        </w:rPr>
        <w:t>S2-2205777</w:t>
      </w:r>
      <w:ins w:id="0" w:author="JY R1" w:date="2022-08-24T23:23:00Z">
        <w:r w:rsidR="003D1798">
          <w:rPr>
            <w:rFonts w:hint="eastAsia"/>
            <w:b/>
            <w:noProof/>
            <w:sz w:val="24"/>
            <w:lang w:eastAsia="zh-CN"/>
          </w:rPr>
          <w:t>r01</w:t>
        </w:r>
      </w:ins>
    </w:p>
    <w:p w:rsidR="00B05FEE" w:rsidRPr="006A45BA" w:rsidRDefault="00292C35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17-26 August 2022, Electronic Meeting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</w:t>
      </w:r>
      <w:r w:rsidR="00934694">
        <w:rPr>
          <w:b/>
          <w:noProof/>
          <w:sz w:val="22"/>
          <w:lang w:eastAsia="zh-CN"/>
        </w:rPr>
        <w:t>x</w:t>
      </w:r>
      <w:r>
        <w:rPr>
          <w:b/>
          <w:noProof/>
          <w:sz w:val="22"/>
          <w:lang w:eastAsia="zh-CN"/>
        </w:rPr>
        <w:t>xxxx</w:t>
      </w:r>
      <w:r w:rsidR="00F80D62" w:rsidRPr="00F80D62">
        <w:rPr>
          <w:b/>
          <w:noProof/>
          <w:sz w:val="22"/>
          <w:lang w:eastAsia="zh-CN"/>
        </w:rPr>
        <w:t>)</w:t>
      </w:r>
    </w:p>
    <w:p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 w:eastAsia="zh-CN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3F63DB">
        <w:rPr>
          <w:rFonts w:ascii="Arial" w:hAnsi="Arial" w:hint="eastAsia"/>
          <w:b/>
          <w:sz w:val="22"/>
          <w:lang w:val="en-US" w:eastAsia="zh-CN"/>
        </w:rPr>
        <w:t>China Mobile</w:t>
      </w:r>
    </w:p>
    <w:p w:rsidR="003F63DB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2"/>
          <w:lang w:eastAsia="zh-CN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3F63DB">
        <w:rPr>
          <w:rFonts w:ascii="Arial" w:hAnsi="Arial" w:cs="Arial" w:hint="eastAsia"/>
          <w:b/>
          <w:sz w:val="22"/>
          <w:lang w:eastAsia="zh-CN"/>
        </w:rPr>
        <w:t>S</w:t>
      </w:r>
      <w:r w:rsidR="003F63DB" w:rsidRPr="003F63DB">
        <w:rPr>
          <w:rFonts w:ascii="Arial" w:hAnsi="Arial" w:cs="Arial"/>
          <w:b/>
          <w:sz w:val="22"/>
        </w:rPr>
        <w:t xml:space="preserve">ystem architecture for </w:t>
      </w:r>
      <w:r w:rsidR="003F63DB">
        <w:rPr>
          <w:rFonts w:ascii="Arial" w:hAnsi="Arial" w:cs="Arial" w:hint="eastAsia"/>
          <w:b/>
          <w:sz w:val="22"/>
          <w:lang w:eastAsia="zh-CN"/>
        </w:rPr>
        <w:t>N</w:t>
      </w:r>
      <w:r w:rsidR="003F63DB" w:rsidRPr="003F63DB">
        <w:rPr>
          <w:rFonts w:ascii="Arial" w:hAnsi="Arial" w:cs="Arial"/>
          <w:b/>
          <w:sz w:val="22"/>
        </w:rPr>
        <w:t xml:space="preserve">ext </w:t>
      </w:r>
      <w:r w:rsidR="003F63DB">
        <w:rPr>
          <w:rFonts w:ascii="Arial" w:hAnsi="Arial" w:cs="Arial" w:hint="eastAsia"/>
          <w:b/>
          <w:sz w:val="22"/>
          <w:lang w:eastAsia="zh-CN"/>
        </w:rPr>
        <w:t>G</w:t>
      </w:r>
      <w:r w:rsidR="003F63DB" w:rsidRPr="003F63DB">
        <w:rPr>
          <w:rFonts w:ascii="Arial" w:hAnsi="Arial" w:cs="Arial"/>
          <w:b/>
          <w:sz w:val="22"/>
        </w:rPr>
        <w:t xml:space="preserve">eneration </w:t>
      </w:r>
      <w:r w:rsidR="003F63DB">
        <w:rPr>
          <w:rFonts w:ascii="Arial" w:hAnsi="Arial" w:cs="Arial" w:hint="eastAsia"/>
          <w:b/>
          <w:sz w:val="22"/>
          <w:lang w:eastAsia="zh-CN"/>
        </w:rPr>
        <w:t>R</w:t>
      </w:r>
      <w:r w:rsidR="003F63DB">
        <w:rPr>
          <w:rFonts w:ascii="Arial" w:hAnsi="Arial" w:cs="Arial"/>
          <w:b/>
          <w:sz w:val="22"/>
        </w:rPr>
        <w:t>eal</w:t>
      </w:r>
      <w:r w:rsidR="003F63DB">
        <w:rPr>
          <w:rFonts w:ascii="Arial" w:hAnsi="Arial" w:cs="Arial" w:hint="eastAsia"/>
          <w:b/>
          <w:sz w:val="22"/>
          <w:lang w:eastAsia="zh-CN"/>
        </w:rPr>
        <w:t xml:space="preserve"> </w:t>
      </w:r>
      <w:r w:rsidR="003F63DB" w:rsidRPr="003F63DB">
        <w:rPr>
          <w:rFonts w:ascii="Arial" w:hAnsi="Arial" w:cs="Arial"/>
          <w:b/>
          <w:sz w:val="22"/>
        </w:rPr>
        <w:t xml:space="preserve">time </w:t>
      </w:r>
      <w:r w:rsidR="003F63DB">
        <w:rPr>
          <w:rFonts w:ascii="Arial" w:hAnsi="Arial" w:cs="Arial" w:hint="eastAsia"/>
          <w:b/>
          <w:sz w:val="22"/>
          <w:lang w:eastAsia="zh-CN"/>
        </w:rPr>
        <w:t>C</w:t>
      </w:r>
      <w:r w:rsidR="003F63DB" w:rsidRPr="003F63DB">
        <w:rPr>
          <w:rFonts w:ascii="Arial" w:hAnsi="Arial" w:cs="Arial"/>
          <w:b/>
          <w:sz w:val="22"/>
        </w:rPr>
        <w:t xml:space="preserve">ommunication services </w:t>
      </w:r>
    </w:p>
    <w:p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  <w:lang w:eastAsia="zh-CN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3F63DB">
        <w:rPr>
          <w:rFonts w:ascii="Arial" w:hAnsi="Arial" w:hint="eastAsia"/>
          <w:b/>
          <w:sz w:val="22"/>
          <w:lang w:eastAsia="zh-CN"/>
        </w:rPr>
        <w:t>3</w:t>
      </w:r>
    </w:p>
    <w:p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C5FDE" w:rsidRPr="005C5FDE">
        <w:t>System architecture for Next Generation Real time Communication services</w:t>
      </w:r>
    </w:p>
    <w:p w:rsidR="00E66B0C" w:rsidRPr="00E66B0C" w:rsidRDefault="00E66B0C" w:rsidP="00D86297"/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5C5FDE">
        <w:rPr>
          <w:rFonts w:hint="eastAsia"/>
          <w:lang w:eastAsia="zh-CN"/>
        </w:rPr>
        <w:t>NG_RTC</w:t>
      </w:r>
    </w:p>
    <w:p w:rsidR="00B078D6" w:rsidRPr="002E2A22" w:rsidRDefault="00B078D6" w:rsidP="00D86297">
      <w:pPr>
        <w:pStyle w:val="Guidance"/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B078D6" w:rsidRDefault="00B078D6" w:rsidP="00D86297">
      <w:pPr>
        <w:pStyle w:val="Guidance"/>
      </w:pPr>
    </w:p>
    <w:p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:rsidR="003F7142" w:rsidRPr="006C2E80" w:rsidRDefault="003F7142" w:rsidP="00D86297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5C5FDE" w:rsidRDefault="005C5FDE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5C5FDE" w:rsidRDefault="005C5FDE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5C5FDE" w:rsidRDefault="005C5FDE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:rsidR="008A76FD" w:rsidRPr="006C2E80" w:rsidRDefault="008A76FD" w:rsidP="00D86297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18"/>
        <w:gridCol w:w="2951"/>
      </w:tblGrid>
      <w:tr w:rsidR="004876B9" w:rsidTr="00EE79C8">
        <w:trPr>
          <w:cantSplit/>
          <w:jc w:val="center"/>
        </w:trPr>
        <w:tc>
          <w:tcPr>
            <w:tcW w:w="418" w:type="dxa"/>
          </w:tcPr>
          <w:p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:rsidR="004876B9" w:rsidRDefault="004876B9" w:rsidP="00D86297"/>
    <w:p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D86297">
            <w:pPr>
              <w:pStyle w:val="TAL"/>
            </w:pPr>
          </w:p>
        </w:tc>
      </w:tr>
    </w:tbl>
    <w:p w:rsidR="004876B9" w:rsidRDefault="004876B9" w:rsidP="00D86297"/>
    <w:p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5C5FDE" w:rsidTr="006C2E8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:rsidTr="006C2E8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5C5FDE" w:rsidTr="00B74CC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:rsidTr="00B74CC0">
        <w:trPr>
          <w:cantSplit/>
          <w:jc w:val="center"/>
        </w:trPr>
        <w:tc>
          <w:tcPr>
            <w:tcW w:w="1101" w:type="dxa"/>
          </w:tcPr>
          <w:p w:rsidR="005C5FDE" w:rsidRPr="00B20999" w:rsidRDefault="005C5FDE" w:rsidP="004A0301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:rsidR="005C5FDE" w:rsidRPr="00BC49D5" w:rsidRDefault="005C5FDE" w:rsidP="004A0301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A410C6" w:rsidTr="006C2E80">
        <w:trPr>
          <w:cantSplit/>
          <w:jc w:val="center"/>
        </w:trPr>
        <w:tc>
          <w:tcPr>
            <w:tcW w:w="1101" w:type="dxa"/>
          </w:tcPr>
          <w:p w:rsidR="00A410C6" w:rsidRPr="003476C3" w:rsidRDefault="005C5FDE" w:rsidP="00D86297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:rsidR="00A410C6" w:rsidRDefault="005C5FDE" w:rsidP="00D86297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:rsidR="00A410C6" w:rsidRPr="005C5FDE" w:rsidRDefault="005C5FDE" w:rsidP="003E04CA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:rsidR="006C2E80" w:rsidRDefault="006C2E80" w:rsidP="00D86297">
      <w:pPr>
        <w:pStyle w:val="FP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1174F0" w:rsidRDefault="008806DF" w:rsidP="00D86297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 (ID 940066), SA2 studied the system architecture enhancements to support next generation real time communication services, with the following key issues: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KI#1: </w:t>
      </w:r>
      <w:r w:rsidRPr="008806DF">
        <w:rPr>
          <w:rFonts w:eastAsia="Malgun Gothic" w:hint="eastAsia"/>
          <w:noProof/>
          <w:lang w:eastAsia="zh-CN"/>
        </w:rPr>
        <w:t>Enhancement to support Data Channel usage in IMS network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KI#2: </w:t>
      </w:r>
      <w:r w:rsidRPr="008806DF">
        <w:rPr>
          <w:rFonts w:eastAsia="Malgun Gothic" w:hint="eastAsia"/>
          <w:noProof/>
          <w:lang w:eastAsia="zh-CN"/>
        </w:rPr>
        <w:t>IMS based AR telephony communication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KI#3: </w:t>
      </w:r>
      <w:r w:rsidRPr="008806DF">
        <w:rPr>
          <w:rFonts w:eastAsia="Malgun Gothic" w:hint="eastAsia"/>
          <w:noProof/>
          <w:lang w:eastAsia="zh-CN"/>
        </w:rPr>
        <w:t>Third party specific user identities</w:t>
      </w:r>
    </w:p>
    <w:p w:rsidR="00660F53" w:rsidRPr="008806DF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val="en-US" w:eastAsia="zh-CN"/>
        </w:rPr>
      </w:pPr>
      <w:r w:rsidRPr="008806DF">
        <w:rPr>
          <w:rFonts w:eastAsia="Malgun Gothic" w:hint="eastAsia"/>
          <w:noProof/>
          <w:lang w:val="en-US" w:eastAsia="zh-CN"/>
        </w:rPr>
        <w:t xml:space="preserve">KI#4: </w:t>
      </w:r>
      <w:r w:rsidRPr="008806DF">
        <w:rPr>
          <w:rFonts w:eastAsia="Malgun Gothic" w:hint="eastAsia"/>
          <w:noProof/>
          <w:lang w:eastAsia="zh-CN"/>
        </w:rPr>
        <w:t>Study of Applicability of Service based principles to IMS media control interfaces</w:t>
      </w:r>
      <w:r w:rsidRPr="008806DF">
        <w:rPr>
          <w:rFonts w:eastAsia="Malgun Gothic" w:hint="eastAsia"/>
          <w:noProof/>
          <w:lang w:val="en-US" w:eastAsia="zh-CN"/>
        </w:rPr>
        <w:t xml:space="preserve"> </w:t>
      </w:r>
    </w:p>
    <w:p w:rsidR="008806DF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SA2 has concluded the above key issues</w:t>
      </w:r>
      <w:r w:rsidR="00F93485">
        <w:rPr>
          <w:rFonts w:hint="eastAsia"/>
          <w:noProof/>
          <w:lang w:val="en-US" w:eastAsia="zh-CN"/>
        </w:rPr>
        <w:t xml:space="preserve"> which was captured in </w:t>
      </w:r>
      <w:r w:rsidR="00F93485">
        <w:rPr>
          <w:rFonts w:hint="eastAsia"/>
          <w:lang w:eastAsia="zh-CN"/>
        </w:rPr>
        <w:t>TR 23.700-87</w:t>
      </w:r>
      <w:r>
        <w:rPr>
          <w:rFonts w:hint="eastAsia"/>
          <w:noProof/>
          <w:lang w:val="en-US" w:eastAsia="zh-CN"/>
        </w:rPr>
        <w:t>.</w:t>
      </w:r>
    </w:p>
    <w:p w:rsidR="00970FAC" w:rsidRPr="00970FAC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</w:t>
      </w:r>
      <w:r w:rsidR="00F93485">
        <w:rPr>
          <w:rFonts w:hint="eastAsia"/>
          <w:noProof/>
          <w:lang w:val="en-US" w:eastAsia="zh-CN"/>
        </w:rPr>
        <w:t>is</w:t>
      </w:r>
      <w:r>
        <w:rPr>
          <w:rFonts w:hint="eastAsia"/>
          <w:noProof/>
          <w:lang w:val="en-US" w:eastAsia="zh-CN"/>
        </w:rPr>
        <w:t xml:space="preserve"> work item </w:t>
      </w:r>
      <w:r w:rsidR="00F93485">
        <w:rPr>
          <w:rFonts w:hint="eastAsia"/>
          <w:noProof/>
          <w:lang w:val="en-US" w:eastAsia="zh-CN"/>
        </w:rPr>
        <w:t>aims to complete stage 2 normative work based on the conclusions and agreed solutions in Rel-18.</w:t>
      </w:r>
    </w:p>
    <w:p w:rsidR="0013784A" w:rsidRPr="0013784A" w:rsidRDefault="0013784A" w:rsidP="00D86297">
      <w:pPr>
        <w:rPr>
          <w:rFonts w:eastAsia="Malgun Gothic"/>
          <w:noProof/>
          <w:lang w:eastAsia="ko-KR"/>
        </w:rPr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C63E28">
        <w:rPr>
          <w:rFonts w:hint="eastAsia"/>
          <w:lang w:eastAsia="zh-CN"/>
        </w:rPr>
        <w:t xml:space="preserve">, based on </w:t>
      </w:r>
      <w:r w:rsidR="00F93485">
        <w:rPr>
          <w:rFonts w:hint="eastAsia"/>
          <w:lang w:eastAsia="zh-CN"/>
        </w:rPr>
        <w:t>the conclusions in TR 23.700-87</w:t>
      </w:r>
      <w:r>
        <w:t>:</w:t>
      </w:r>
      <w:r w:rsidRPr="00D0616E">
        <w:t xml:space="preserve"> </w:t>
      </w:r>
    </w:p>
    <w:p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A77475">
        <w:rPr>
          <w:rFonts w:hint="eastAsia"/>
          <w:lang w:eastAsia="zh-CN"/>
        </w:rPr>
        <w:t>specify e</w:t>
      </w:r>
      <w:r w:rsidR="00A77475" w:rsidRPr="008806DF">
        <w:rPr>
          <w:rFonts w:eastAsia="Malgun Gothic" w:hint="eastAsia"/>
          <w:noProof/>
          <w:lang w:eastAsia="zh-CN"/>
        </w:rPr>
        <w:t>nhancement to support Data Channel usage in IMS network</w:t>
      </w:r>
      <w:r w:rsidR="00D17B60">
        <w:rPr>
          <w:rFonts w:hint="eastAsia"/>
          <w:noProof/>
          <w:lang w:eastAsia="zh-CN"/>
        </w:rPr>
        <w:t xml:space="preserve"> including</w:t>
      </w:r>
      <w:r w:rsidR="00562B30">
        <w:rPr>
          <w:lang w:eastAsia="ko-KR"/>
        </w:rPr>
        <w:t>:</w:t>
      </w:r>
    </w:p>
    <w:p w:rsidR="00A77475" w:rsidRPr="00C8553E" w:rsidRDefault="00A77475" w:rsidP="00A77475">
      <w:pPr>
        <w:pStyle w:val="B1"/>
        <w:ind w:leftChars="242" w:left="768"/>
        <w:rPr>
          <w:rFonts w:eastAsia="宋体"/>
          <w:lang w:eastAsia="zh-CN"/>
        </w:rPr>
      </w:pPr>
      <w:r w:rsidRPr="00C8553E">
        <w:rPr>
          <w:rFonts w:eastAsia="宋体"/>
          <w:lang w:eastAsia="zh-CN"/>
        </w:rPr>
        <w:t>-</w:t>
      </w:r>
      <w:r w:rsidRPr="00C8553E">
        <w:rPr>
          <w:rFonts w:eastAsia="宋体"/>
          <w:lang w:eastAsia="zh-CN"/>
        </w:rPr>
        <w:tab/>
      </w:r>
      <w:r w:rsidR="00D17B60">
        <w:rPr>
          <w:rFonts w:eastAsia="宋体" w:hint="eastAsia"/>
          <w:lang w:eastAsia="zh-CN"/>
        </w:rPr>
        <w:t>h</w:t>
      </w:r>
      <w:r w:rsidRPr="00C8553E">
        <w:rPr>
          <w:rFonts w:eastAsia="宋体"/>
          <w:lang w:eastAsia="zh-CN"/>
        </w:rPr>
        <w:t xml:space="preserve">ow IMS network architecture </w:t>
      </w:r>
      <w:r>
        <w:rPr>
          <w:rFonts w:eastAsia="宋体" w:hint="eastAsia"/>
          <w:lang w:eastAsia="zh-CN"/>
        </w:rPr>
        <w:t>and procedures are</w:t>
      </w:r>
      <w:r w:rsidRPr="00C8553E">
        <w:rPr>
          <w:rFonts w:eastAsia="宋体"/>
          <w:lang w:eastAsia="zh-CN"/>
        </w:rPr>
        <w:t xml:space="preserve"> enhanced to support Data Channel</w:t>
      </w:r>
      <w:r w:rsidR="00D17B60">
        <w:rPr>
          <w:rFonts w:eastAsia="宋体" w:hint="eastAsia"/>
          <w:lang w:eastAsia="zh-CN"/>
        </w:rPr>
        <w:t xml:space="preserve">, supporting bootstrap DC and </w:t>
      </w:r>
      <w:r w:rsidR="00D17B60">
        <w:rPr>
          <w:rFonts w:eastAsia="宋体"/>
          <w:lang w:eastAsia="zh-CN"/>
        </w:rPr>
        <w:t>application</w:t>
      </w:r>
      <w:r w:rsidR="00D17B60">
        <w:rPr>
          <w:rFonts w:eastAsia="宋体" w:hint="eastAsia"/>
          <w:lang w:eastAsia="zh-CN"/>
        </w:rPr>
        <w:t xml:space="preserve"> DC management in both P2P and A2P/P2A scenarios</w:t>
      </w:r>
      <w:r w:rsidR="00A84773">
        <w:rPr>
          <w:rFonts w:eastAsia="宋体" w:hint="eastAsia"/>
          <w:lang w:eastAsia="zh-CN"/>
        </w:rPr>
        <w:t>;</w:t>
      </w:r>
    </w:p>
    <w:p w:rsidR="00A77475" w:rsidRPr="00C8553E" w:rsidRDefault="00A77475" w:rsidP="00A77475">
      <w:pPr>
        <w:pStyle w:val="B1"/>
        <w:ind w:leftChars="242" w:left="768"/>
        <w:rPr>
          <w:rFonts w:eastAsia="宋体"/>
          <w:lang w:eastAsia="zh-CN"/>
        </w:rPr>
      </w:pPr>
      <w:r w:rsidRPr="00C8553E">
        <w:rPr>
          <w:rFonts w:eastAsia="宋体"/>
          <w:lang w:eastAsia="zh-CN"/>
        </w:rPr>
        <w:t>-</w:t>
      </w:r>
      <w:r w:rsidRPr="00C8553E">
        <w:rPr>
          <w:rFonts w:eastAsia="宋体"/>
          <w:lang w:eastAsia="zh-CN"/>
        </w:rPr>
        <w:tab/>
      </w:r>
      <w:proofErr w:type="gramStart"/>
      <w:r w:rsidRPr="00C8553E">
        <w:rPr>
          <w:rFonts w:eastAsia="宋体"/>
          <w:lang w:eastAsia="zh-CN"/>
        </w:rPr>
        <w:t>how</w:t>
      </w:r>
      <w:proofErr w:type="gramEnd"/>
      <w:r w:rsidRPr="00C8553E">
        <w:rPr>
          <w:rFonts w:eastAsia="宋体"/>
          <w:lang w:eastAsia="zh-CN"/>
        </w:rPr>
        <w:t xml:space="preserve"> </w:t>
      </w:r>
      <w:r w:rsidR="00D17B60" w:rsidRPr="00C8553E">
        <w:rPr>
          <w:rFonts w:eastAsia="宋体"/>
          <w:lang w:eastAsia="zh-CN"/>
        </w:rPr>
        <w:t xml:space="preserve">the </w:t>
      </w:r>
      <w:r w:rsidR="00D17B60">
        <w:rPr>
          <w:rFonts w:eastAsia="宋体" w:hint="eastAsia"/>
          <w:lang w:eastAsia="zh-CN"/>
        </w:rPr>
        <w:t xml:space="preserve">IMS </w:t>
      </w:r>
      <w:r w:rsidR="00D17B60" w:rsidRPr="00C8553E">
        <w:rPr>
          <w:rFonts w:eastAsia="宋体"/>
          <w:lang w:eastAsia="zh-CN"/>
        </w:rPr>
        <w:t xml:space="preserve">network and UE </w:t>
      </w:r>
      <w:r w:rsidR="00B47656">
        <w:rPr>
          <w:rFonts w:eastAsia="宋体" w:hint="eastAsia"/>
          <w:lang w:eastAsia="zh-CN"/>
        </w:rPr>
        <w:t xml:space="preserve">mutually </w:t>
      </w:r>
      <w:r w:rsidR="00D17B60" w:rsidRPr="00C8553E">
        <w:rPr>
          <w:rFonts w:eastAsia="宋体"/>
          <w:lang w:eastAsia="zh-CN"/>
        </w:rPr>
        <w:t xml:space="preserve">discover </w:t>
      </w:r>
      <w:r w:rsidR="005D0112">
        <w:rPr>
          <w:rFonts w:eastAsia="宋体" w:hint="eastAsia"/>
          <w:lang w:eastAsia="zh-CN"/>
        </w:rPr>
        <w:t xml:space="preserve">the </w:t>
      </w:r>
      <w:r w:rsidR="00D17B60" w:rsidRPr="00C8553E">
        <w:rPr>
          <w:rFonts w:eastAsia="宋体"/>
          <w:lang w:eastAsia="zh-CN"/>
        </w:rPr>
        <w:t xml:space="preserve">capabilities </w:t>
      </w:r>
      <w:r w:rsidR="00D17B60">
        <w:rPr>
          <w:rFonts w:eastAsia="宋体" w:hint="eastAsia"/>
          <w:lang w:eastAsia="zh-CN"/>
        </w:rPr>
        <w:t xml:space="preserve">of </w:t>
      </w:r>
      <w:r w:rsidR="00B47656">
        <w:rPr>
          <w:rFonts w:eastAsia="宋体" w:hint="eastAsia"/>
          <w:lang w:eastAsia="zh-CN"/>
        </w:rPr>
        <w:t xml:space="preserve">supporting </w:t>
      </w:r>
      <w:r w:rsidRPr="00C8553E">
        <w:rPr>
          <w:rFonts w:eastAsia="宋体"/>
          <w:lang w:eastAsia="zh-CN"/>
        </w:rPr>
        <w:t>Data Channel.</w:t>
      </w:r>
    </w:p>
    <w:p w:rsidR="00C56DC1" w:rsidRDefault="00D17B60" w:rsidP="00D17B6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A4E30">
        <w:rPr>
          <w:rFonts w:hint="eastAsia"/>
          <w:lang w:eastAsia="zh-CN"/>
        </w:rPr>
        <w:t>define enhancements to NRF services</w:t>
      </w:r>
      <w:r w:rsidR="00673F17">
        <w:rPr>
          <w:rFonts w:hint="eastAsia"/>
          <w:lang w:eastAsia="zh-CN"/>
        </w:rPr>
        <w:t xml:space="preserve"> </w:t>
      </w:r>
      <w:r w:rsidR="003A4E30">
        <w:rPr>
          <w:rFonts w:hint="eastAsia"/>
          <w:lang w:eastAsia="zh-CN"/>
        </w:rPr>
        <w:t>for</w:t>
      </w:r>
      <w:r w:rsidR="00673F17">
        <w:rPr>
          <w:rFonts w:hint="eastAsia"/>
          <w:lang w:eastAsia="zh-CN"/>
        </w:rPr>
        <w:t xml:space="preserve"> </w:t>
      </w:r>
      <w:r w:rsidR="003A4E30">
        <w:rPr>
          <w:lang w:eastAsia="zh-CN"/>
        </w:rPr>
        <w:t>service registration, discovery</w:t>
      </w:r>
      <w:r w:rsidR="003A4E30">
        <w:rPr>
          <w:rFonts w:hint="eastAsia"/>
          <w:lang w:eastAsia="zh-CN"/>
        </w:rPr>
        <w:t xml:space="preserve"> and </w:t>
      </w:r>
      <w:r w:rsidR="00673F17" w:rsidRPr="00C8553E">
        <w:rPr>
          <w:lang w:eastAsia="zh-CN"/>
        </w:rPr>
        <w:t xml:space="preserve">selection </w:t>
      </w:r>
      <w:r w:rsidR="00445C4F">
        <w:rPr>
          <w:rFonts w:hint="eastAsia"/>
          <w:lang w:eastAsia="zh-CN"/>
        </w:rPr>
        <w:t>used on</w:t>
      </w:r>
      <w:r w:rsidR="00673F17" w:rsidRPr="00C8553E">
        <w:rPr>
          <w:lang w:eastAsia="zh-CN"/>
        </w:rPr>
        <w:t xml:space="preserve"> IMS media control architecture and interfaces, to support </w:t>
      </w:r>
      <w:r w:rsidR="00673F17">
        <w:rPr>
          <w:rFonts w:hint="eastAsia"/>
          <w:lang w:eastAsia="zh-CN"/>
        </w:rPr>
        <w:t xml:space="preserve">capabilities </w:t>
      </w:r>
      <w:r w:rsidR="003A4E30">
        <w:rPr>
          <w:rFonts w:hint="eastAsia"/>
          <w:lang w:eastAsia="zh-CN"/>
        </w:rPr>
        <w:t>of</w:t>
      </w:r>
      <w:r w:rsidR="00673F17">
        <w:rPr>
          <w:rFonts w:hint="eastAsia"/>
          <w:lang w:eastAsia="zh-CN"/>
        </w:rPr>
        <w:t xml:space="preserve"> </w:t>
      </w:r>
      <w:r w:rsidR="00673F17" w:rsidRPr="00C8553E">
        <w:rPr>
          <w:lang w:eastAsia="zh-CN"/>
        </w:rPr>
        <w:t>Data Channel</w:t>
      </w:r>
      <w:ins w:id="1" w:author="JY R1" w:date="2022-08-24T23:25:00Z">
        <w:r w:rsidR="003D1798">
          <w:rPr>
            <w:rFonts w:hint="eastAsia"/>
            <w:lang w:eastAsia="zh-CN"/>
          </w:rPr>
          <w:t xml:space="preserve"> control function</w:t>
        </w:r>
      </w:ins>
      <w:r w:rsidR="00673F17">
        <w:rPr>
          <w:rFonts w:hint="eastAsia"/>
          <w:lang w:eastAsia="zh-CN"/>
        </w:rPr>
        <w:t>,</w:t>
      </w:r>
      <w:ins w:id="2" w:author="JY R1" w:date="2022-08-24T23:25:00Z">
        <w:r w:rsidR="003D1798">
          <w:rPr>
            <w:rFonts w:hint="eastAsia"/>
            <w:lang w:eastAsia="zh-CN"/>
          </w:rPr>
          <w:t xml:space="preserve"> DC media </w:t>
        </w:r>
        <w:r w:rsidR="003D1798">
          <w:rPr>
            <w:lang w:eastAsia="zh-CN"/>
          </w:rPr>
          <w:t>function</w:t>
        </w:r>
        <w:r w:rsidR="003D1798">
          <w:rPr>
            <w:rFonts w:hint="eastAsia"/>
            <w:lang w:eastAsia="zh-CN"/>
          </w:rPr>
          <w:t xml:space="preserve"> </w:t>
        </w:r>
      </w:ins>
      <w:ins w:id="3" w:author="JY R1" w:date="2022-08-24T23:26:00Z">
        <w:r w:rsidR="003D1798">
          <w:rPr>
            <w:rFonts w:hint="eastAsia"/>
            <w:lang w:eastAsia="zh-CN"/>
          </w:rPr>
          <w:t xml:space="preserve">and </w:t>
        </w:r>
      </w:ins>
      <w:ins w:id="4" w:author="JY R1" w:date="2022-08-24T23:25:00Z">
        <w:r w:rsidR="003D1798">
          <w:rPr>
            <w:rFonts w:hint="eastAsia"/>
            <w:lang w:eastAsia="zh-CN"/>
          </w:rPr>
          <w:t>MRF</w:t>
        </w:r>
      </w:ins>
      <w:del w:id="5" w:author="JY R1" w:date="2022-08-24T23:26:00Z">
        <w:r w:rsidR="00673F17" w:rsidDel="003D1798">
          <w:rPr>
            <w:rFonts w:hint="eastAsia"/>
            <w:lang w:eastAsia="zh-CN"/>
          </w:rPr>
          <w:delText xml:space="preserve"> </w:delText>
        </w:r>
        <w:r w:rsidR="00673F17" w:rsidRPr="00C8553E" w:rsidDel="003D1798">
          <w:rPr>
            <w:lang w:eastAsia="zh-CN"/>
          </w:rPr>
          <w:delText>AR</w:delText>
        </w:r>
        <w:r w:rsidR="00673F17" w:rsidDel="003D1798">
          <w:rPr>
            <w:rFonts w:hint="eastAsia"/>
            <w:lang w:eastAsia="zh-CN"/>
          </w:rPr>
          <w:delText xml:space="preserve"> and IMS-AGW</w:delText>
        </w:r>
      </w:del>
      <w:r w:rsidR="00673F17">
        <w:rPr>
          <w:rFonts w:hint="eastAsia"/>
          <w:lang w:eastAsia="zh-CN"/>
        </w:rPr>
        <w:t>.</w:t>
      </w:r>
    </w:p>
    <w:p w:rsidR="00673F17" w:rsidRDefault="00673F17" w:rsidP="00D17B60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specify </w:t>
      </w:r>
      <w:r w:rsidR="00906A9A">
        <w:rPr>
          <w:rFonts w:hint="eastAsia"/>
          <w:noProof/>
          <w:lang w:eastAsia="zh-CN"/>
        </w:rPr>
        <w:t xml:space="preserve">the IMS architecture and procedure enhancements to support </w:t>
      </w:r>
      <w:r w:rsidRPr="008806DF">
        <w:rPr>
          <w:rFonts w:eastAsia="Malgun Gothic" w:hint="eastAsia"/>
          <w:noProof/>
          <w:lang w:eastAsia="zh-CN"/>
        </w:rPr>
        <w:t>AR telephony communication</w:t>
      </w:r>
      <w:r w:rsidR="009739D4">
        <w:rPr>
          <w:rFonts w:hint="eastAsia"/>
          <w:noProof/>
          <w:lang w:eastAsia="zh-CN"/>
        </w:rPr>
        <w:t xml:space="preserve"> under both UE rendering mode and network rendering mode,</w:t>
      </w:r>
      <w:r w:rsidR="00906A9A">
        <w:rPr>
          <w:rFonts w:hint="eastAsia"/>
          <w:noProof/>
          <w:lang w:eastAsia="zh-CN"/>
        </w:rPr>
        <w:t xml:space="preserve"> </w:t>
      </w:r>
      <w:r w:rsidR="009739D4">
        <w:rPr>
          <w:rFonts w:hint="eastAsia"/>
          <w:noProof/>
          <w:lang w:eastAsia="zh-CN"/>
        </w:rPr>
        <w:t>on top of</w:t>
      </w:r>
      <w:r w:rsidR="00906A9A">
        <w:rPr>
          <w:rFonts w:hint="eastAsia"/>
          <w:noProof/>
          <w:lang w:eastAsia="zh-CN"/>
        </w:rPr>
        <w:t xml:space="preserve"> DC architecture</w:t>
      </w:r>
      <w:r w:rsidR="009739D4">
        <w:rPr>
          <w:rFonts w:hint="eastAsia"/>
          <w:noProof/>
          <w:lang w:eastAsia="zh-CN"/>
        </w:rPr>
        <w:t>.</w:t>
      </w:r>
    </w:p>
    <w:p w:rsidR="009739D4" w:rsidRDefault="009739D4" w:rsidP="00D17B60">
      <w:pPr>
        <w:pStyle w:val="B1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specify how </w:t>
      </w:r>
      <w:r>
        <w:rPr>
          <w:rFonts w:eastAsia="宋体" w:hint="eastAsia"/>
          <w:lang w:eastAsia="zh-CN"/>
        </w:rPr>
        <w:t>t</w:t>
      </w:r>
      <w:r w:rsidRPr="00C8553E">
        <w:rPr>
          <w:lang w:eastAsia="en-US"/>
        </w:rPr>
        <w:t>hird</w:t>
      </w:r>
      <w:r w:rsidRPr="00C8553E" w:rsidDel="00E62F95">
        <w:rPr>
          <w:lang w:eastAsia="ko-KR"/>
        </w:rPr>
        <w:t xml:space="preserve"> </w:t>
      </w:r>
      <w:r w:rsidRPr="00C8553E">
        <w:rPr>
          <w:lang w:eastAsia="ko-KR"/>
        </w:rPr>
        <w:t>party specific user identities</w:t>
      </w:r>
      <w:r>
        <w:rPr>
          <w:rFonts w:hint="eastAsia"/>
          <w:lang w:eastAsia="zh-CN"/>
        </w:rPr>
        <w:t xml:space="preserve"> </w:t>
      </w:r>
      <w:r w:rsidR="00C63E28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del w:id="6" w:author="JY R1" w:date="2022-08-24T23:26:00Z">
        <w:r w:rsidDel="003D1798">
          <w:rPr>
            <w:rFonts w:hint="eastAsia"/>
            <w:lang w:eastAsia="zh-CN"/>
          </w:rPr>
          <w:delText xml:space="preserve">provided </w:delText>
        </w:r>
      </w:del>
      <w:ins w:id="7" w:author="JY R1" w:date="2022-08-24T23:26:00Z">
        <w:r w:rsidR="003D1798">
          <w:rPr>
            <w:rFonts w:hint="eastAsia"/>
            <w:lang w:eastAsia="zh-CN"/>
          </w:rPr>
          <w:t>supported</w:t>
        </w:r>
        <w:r w:rsidR="003D1798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in IMS network</w:t>
      </w:r>
      <w:r w:rsidR="00C507F0">
        <w:rPr>
          <w:rFonts w:hint="eastAsia"/>
          <w:lang w:eastAsia="zh-CN"/>
        </w:rPr>
        <w:t>, including</w:t>
      </w:r>
      <w:r>
        <w:rPr>
          <w:rFonts w:hint="eastAsia"/>
          <w:lang w:eastAsia="zh-CN"/>
        </w:rPr>
        <w:t>:</w:t>
      </w:r>
    </w:p>
    <w:p w:rsidR="009739D4" w:rsidRDefault="009739D4" w:rsidP="009739D4">
      <w:pPr>
        <w:pStyle w:val="B1"/>
        <w:ind w:leftChars="242" w:left="768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 w:rsidR="00A84773">
        <w:rPr>
          <w:rFonts w:hint="eastAsia"/>
          <w:noProof/>
          <w:lang w:eastAsia="zh-CN"/>
        </w:rPr>
        <w:t xml:space="preserve">the </w:t>
      </w:r>
      <w:del w:id="8" w:author="JY R1" w:date="2022-08-24T23:30:00Z">
        <w:r w:rsidR="00A84773" w:rsidDel="00F03987">
          <w:rPr>
            <w:rFonts w:hint="eastAsia"/>
            <w:noProof/>
            <w:lang w:eastAsia="zh-CN"/>
          </w:rPr>
          <w:delText xml:space="preserve">definition </w:delText>
        </w:r>
      </w:del>
      <w:ins w:id="9" w:author="JY R1" w:date="2022-08-24T23:31:00Z">
        <w:r w:rsidR="00F03987">
          <w:rPr>
            <w:noProof/>
            <w:lang w:eastAsia="zh-CN"/>
          </w:rPr>
          <w:t>information</w:t>
        </w:r>
        <w:r w:rsidR="00F03987">
          <w:rPr>
            <w:rFonts w:hint="eastAsia"/>
            <w:noProof/>
            <w:lang w:eastAsia="zh-CN"/>
          </w:rPr>
          <w:t xml:space="preserve"> included in</w:t>
        </w:r>
      </w:ins>
      <w:del w:id="10" w:author="JY R1" w:date="2022-08-24T23:31:00Z">
        <w:r w:rsidR="00A84773" w:rsidDel="00F03987">
          <w:rPr>
            <w:rFonts w:hint="eastAsia"/>
            <w:noProof/>
            <w:lang w:eastAsia="zh-CN"/>
          </w:rPr>
          <w:delText>of</w:delText>
        </w:r>
      </w:del>
      <w:r w:rsidR="00A84773">
        <w:rPr>
          <w:rFonts w:hint="eastAsia"/>
          <w:noProof/>
          <w:lang w:eastAsia="zh-CN"/>
        </w:rPr>
        <w:t xml:space="preserve"> third party </w:t>
      </w:r>
      <w:r w:rsidR="00A84773" w:rsidRPr="00C8553E">
        <w:rPr>
          <w:lang w:eastAsia="ko-KR"/>
        </w:rPr>
        <w:t>specific user identities</w:t>
      </w:r>
      <w:r w:rsidR="00A84773">
        <w:rPr>
          <w:rFonts w:hint="eastAsia"/>
          <w:lang w:eastAsia="zh-CN"/>
        </w:rPr>
        <w:t>;</w:t>
      </w:r>
    </w:p>
    <w:p w:rsidR="00A84773" w:rsidRDefault="00A84773" w:rsidP="009739D4">
      <w:pPr>
        <w:pStyle w:val="B1"/>
        <w:ind w:leftChars="242" w:left="768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del w:id="11" w:author="JY R1" w:date="2022-08-24T23:33:00Z">
        <w:r w:rsidDel="00F03987">
          <w:rPr>
            <w:rFonts w:hint="eastAsia"/>
            <w:noProof/>
            <w:lang w:eastAsia="zh-CN"/>
          </w:rPr>
          <w:delText>the</w:delText>
        </w:r>
      </w:del>
      <w:ins w:id="12" w:author="JY R1" w:date="2022-08-24T23:33:00Z">
        <w:r w:rsidR="00F03987">
          <w:rPr>
            <w:rFonts w:hint="eastAsia"/>
            <w:noProof/>
            <w:lang w:eastAsia="zh-CN"/>
          </w:rPr>
          <w:t xml:space="preserve">How IMS network </w:t>
        </w:r>
      </w:ins>
      <w:del w:id="13" w:author="JY R1" w:date="2022-08-24T23:33:00Z">
        <w:r w:rsidDel="00F03987">
          <w:rPr>
            <w:rFonts w:hint="eastAsia"/>
            <w:noProof/>
            <w:lang w:eastAsia="zh-CN"/>
          </w:rPr>
          <w:delText xml:space="preserve"> </w:delText>
        </w:r>
      </w:del>
      <w:r>
        <w:rPr>
          <w:rFonts w:hint="eastAsia"/>
          <w:noProof/>
          <w:lang w:eastAsia="zh-CN"/>
        </w:rPr>
        <w:t>authoriz</w:t>
      </w:r>
      <w:del w:id="14" w:author="JY R1" w:date="2022-08-24T23:33:00Z">
        <w:r w:rsidDel="00F03987">
          <w:rPr>
            <w:rFonts w:hint="eastAsia"/>
            <w:noProof/>
            <w:lang w:eastAsia="zh-CN"/>
          </w:rPr>
          <w:delText xml:space="preserve">ation </w:delText>
        </w:r>
        <w:r w:rsidR="00C63E28" w:rsidDel="00F03987">
          <w:rPr>
            <w:rFonts w:hint="eastAsia"/>
            <w:noProof/>
            <w:lang w:eastAsia="zh-CN"/>
          </w:rPr>
          <w:delText>of</w:delText>
        </w:r>
      </w:del>
      <w:ins w:id="15" w:author="JY R1" w:date="2022-08-24T23:33:00Z">
        <w:r w:rsidR="00F03987">
          <w:rPr>
            <w:rFonts w:hint="eastAsia"/>
            <w:noProof/>
            <w:lang w:eastAsia="zh-CN"/>
          </w:rPr>
          <w:t>e</w:t>
        </w:r>
      </w:ins>
      <w:ins w:id="16" w:author="JY R1" w:date="2022-08-24T23:32:00Z">
        <w:r w:rsidR="00F03987">
          <w:rPr>
            <w:rFonts w:hint="eastAsia"/>
            <w:noProof/>
            <w:lang w:eastAsia="zh-CN"/>
          </w:rPr>
          <w:t xml:space="preserve"> the usage of third party identities by </w:t>
        </w:r>
      </w:ins>
      <w:del w:id="17" w:author="JY R1" w:date="2022-08-24T23:32:00Z">
        <w:r w:rsidR="00C63E28" w:rsidDel="00F03987">
          <w:rPr>
            <w:rFonts w:hint="eastAsia"/>
            <w:noProof/>
            <w:lang w:eastAsia="zh-CN"/>
          </w:rPr>
          <w:delText xml:space="preserve"> </w:delText>
        </w:r>
      </w:del>
      <w:r w:rsidR="00C63E28">
        <w:rPr>
          <w:rFonts w:hint="eastAsia"/>
          <w:noProof/>
          <w:lang w:eastAsia="zh-CN"/>
        </w:rPr>
        <w:t>third party</w:t>
      </w:r>
      <w:del w:id="18" w:author="JY R1" w:date="2022-08-24T23:33:00Z">
        <w:r w:rsidR="00C63E28" w:rsidDel="00F03987">
          <w:rPr>
            <w:rFonts w:hint="eastAsia"/>
            <w:noProof/>
            <w:lang w:eastAsia="zh-CN"/>
          </w:rPr>
          <w:delText xml:space="preserve"> by IMS network</w:delText>
        </w:r>
      </w:del>
      <w:del w:id="19" w:author="JY R1" w:date="2022-08-24T23:29:00Z">
        <w:r w:rsidR="00C63E28" w:rsidDel="00F03987">
          <w:rPr>
            <w:rFonts w:hint="eastAsia"/>
            <w:noProof/>
            <w:lang w:eastAsia="zh-CN"/>
          </w:rPr>
          <w:delText>l</w:delText>
        </w:r>
      </w:del>
    </w:p>
    <w:p w:rsidR="00C63E28" w:rsidRPr="00906A9A" w:rsidRDefault="00C63E28" w:rsidP="009739D4">
      <w:pPr>
        <w:pStyle w:val="B1"/>
        <w:ind w:leftChars="242" w:left="768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the </w:t>
      </w:r>
      <w:ins w:id="20" w:author="JY R1" w:date="2022-08-24T23:30:00Z">
        <w:r w:rsidR="00F03987">
          <w:rPr>
            <w:rFonts w:hint="eastAsia"/>
            <w:noProof/>
            <w:lang w:eastAsia="zh-CN"/>
          </w:rPr>
          <w:t xml:space="preserve">signing and </w:t>
        </w:r>
      </w:ins>
      <w:r>
        <w:rPr>
          <w:rFonts w:hint="eastAsia"/>
          <w:noProof/>
          <w:lang w:eastAsia="zh-CN"/>
        </w:rPr>
        <w:t xml:space="preserve">verification of third part </w:t>
      </w:r>
      <w:r w:rsidRPr="00C8553E">
        <w:rPr>
          <w:lang w:eastAsia="ko-KR"/>
        </w:rPr>
        <w:t>specific user identities</w:t>
      </w:r>
      <w:r>
        <w:rPr>
          <w:rFonts w:hint="eastAsia"/>
          <w:lang w:eastAsia="zh-CN"/>
        </w:rPr>
        <w:t xml:space="preserve"> in originating and terminating IMS network;</w:t>
      </w:r>
    </w:p>
    <w:p w:rsidR="00673F17" w:rsidRPr="00673F17" w:rsidRDefault="00673F17" w:rsidP="00D17B60">
      <w:pPr>
        <w:pStyle w:val="B1"/>
        <w:rPr>
          <w:lang w:eastAsia="zh-CN"/>
        </w:rPr>
      </w:pPr>
    </w:p>
    <w:p w:rsidR="00F723ED" w:rsidRPr="005D0112" w:rsidRDefault="00F723ED" w:rsidP="00D86297">
      <w:pPr>
        <w:pStyle w:val="Guidance"/>
        <w:rPr>
          <w:i w:val="0"/>
          <w:lang w:eastAsia="zh-CN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5D0112">
        <w:rPr>
          <w:rFonts w:hint="eastAsia"/>
          <w:i w:val="0"/>
          <w:lang w:eastAsia="zh-CN"/>
        </w:rPr>
        <w:t>2</w:t>
      </w:r>
      <w:r w:rsidRPr="00F723ED">
        <w:rPr>
          <w:rFonts w:eastAsia="MS Gothic"/>
          <w:i w:val="0"/>
        </w:rPr>
        <w:t xml:space="preserve"> TU</w:t>
      </w:r>
      <w:r w:rsidR="005D0112">
        <w:rPr>
          <w:rFonts w:hint="eastAsia"/>
          <w:i w:val="0"/>
          <w:lang w:eastAsia="zh-CN"/>
        </w:rPr>
        <w:t>s.</w:t>
      </w:r>
    </w:p>
    <w:p w:rsidR="005F50DE" w:rsidRPr="00DE4CD1" w:rsidRDefault="005F50DE" w:rsidP="00D86297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proofErr w:type="spellStart"/>
            <w:r w:rsidRPr="00E10367">
              <w:t>R</w:t>
            </w:r>
            <w:r w:rsidR="00011074">
              <w:t>apporteur</w:t>
            </w:r>
            <w:proofErr w:type="spellEnd"/>
          </w:p>
        </w:tc>
      </w:tr>
      <w:tr w:rsidR="00CD201F" w:rsidRPr="006C2E80" w:rsidTr="006C2E80">
        <w:trPr>
          <w:cantSplit/>
          <w:jc w:val="center"/>
        </w:trPr>
        <w:tc>
          <w:tcPr>
            <w:tcW w:w="1617" w:type="dxa"/>
          </w:tcPr>
          <w:p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:rsidR="00CD201F" w:rsidRPr="00F27220" w:rsidRDefault="00CD201F" w:rsidP="00F27220"/>
        </w:tc>
        <w:tc>
          <w:tcPr>
            <w:tcW w:w="1074" w:type="dxa"/>
          </w:tcPr>
          <w:p w:rsidR="00CD201F" w:rsidRPr="006C2E80" w:rsidRDefault="00CD201F" w:rsidP="00F27220"/>
        </w:tc>
        <w:tc>
          <w:tcPr>
            <w:tcW w:w="2186" w:type="dxa"/>
          </w:tcPr>
          <w:p w:rsidR="00CD201F" w:rsidRPr="006C2E80" w:rsidRDefault="00CD201F" w:rsidP="00D86297">
            <w:pPr>
              <w:pStyle w:val="Guidance"/>
            </w:pPr>
          </w:p>
        </w:tc>
      </w:tr>
    </w:tbl>
    <w:p w:rsidR="00102222" w:rsidRDefault="00102222" w:rsidP="00D86297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861"/>
        <w:gridCol w:w="1657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154F12" w:rsidP="00C2503B">
            <w:pPr>
              <w:pStyle w:val="Guidance"/>
              <w:rPr>
                <w:i w:val="0"/>
                <w:lang w:eastAsia="zh-CN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C2503B"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5D0112" w:rsidP="005D0112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to support data channel, service based IMS media control, AR communication and </w:t>
            </w:r>
            <w:r>
              <w:rPr>
                <w:i w:val="0"/>
                <w:lang w:eastAsia="zh-CN"/>
              </w:rPr>
              <w:t>third</w:t>
            </w:r>
            <w:r>
              <w:rPr>
                <w:rFonts w:hint="eastAsia"/>
                <w:i w:val="0"/>
                <w:lang w:eastAsia="zh-CN"/>
              </w:rPr>
              <w:t xml:space="preserve"> party </w:t>
            </w:r>
            <w:r w:rsidRPr="005D0112">
              <w:rPr>
                <w:i w:val="0"/>
                <w:lang w:eastAsia="zh-CN"/>
              </w:rPr>
              <w:t>specific user identities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 w:rsidR="00257B77"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Default="005D0112" w:rsidP="004B1031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NRF service</w:t>
            </w:r>
            <w:r w:rsidR="004B1031" w:rsidRPr="009428E7"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>enhancements to support service based IMS media control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75599A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:rsidR="00C4305E" w:rsidRDefault="00C4305E" w:rsidP="00D86297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C03E01" w:rsidRPr="00205C3E" w:rsidRDefault="005D4CCE" w:rsidP="00D86297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 w:rsidR="00205C3E" w:rsidRPr="00205C3E">
        <w:rPr>
          <w:i w:val="0"/>
        </w:rPr>
        <w:t xml:space="preserve">, </w:t>
      </w:r>
      <w:r w:rsidR="0008480C">
        <w:rPr>
          <w:rFonts w:hint="eastAsia"/>
          <w:i w:val="0"/>
          <w:lang w:eastAsia="zh-CN"/>
        </w:rPr>
        <w:t xml:space="preserve">China Mobile, </w:t>
      </w:r>
      <w:proofErr w:type="spellStart"/>
      <w:r>
        <w:rPr>
          <w:rFonts w:hint="eastAsia"/>
          <w:i w:val="0"/>
          <w:lang w:eastAsia="zh-CN"/>
        </w:rPr>
        <w:t>jiangyi</w:t>
      </w:r>
      <w:proofErr w:type="spellEnd"/>
      <w:r>
        <w:rPr>
          <w:rFonts w:hint="eastAsia"/>
          <w:i w:val="0"/>
          <w:lang w:eastAsia="zh-CN"/>
        </w:rPr>
        <w:t xml:space="preserve"> at </w:t>
      </w:r>
      <w:proofErr w:type="spellStart"/>
      <w:r>
        <w:rPr>
          <w:rFonts w:hint="eastAsia"/>
          <w:i w:val="0"/>
          <w:lang w:eastAsia="zh-CN"/>
        </w:rPr>
        <w:t>chinamobile</w:t>
      </w:r>
      <w:proofErr w:type="spellEnd"/>
      <w:r>
        <w:rPr>
          <w:rFonts w:hint="eastAsia"/>
          <w:i w:val="0"/>
          <w:lang w:eastAsia="zh-CN"/>
        </w:rPr>
        <w:t xml:space="preserve"> dot com</w:t>
      </w:r>
    </w:p>
    <w:p w:rsidR="006C2E80" w:rsidRPr="006C2E80" w:rsidRDefault="006C2E80" w:rsidP="00D86297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:rsidR="00557B2E" w:rsidRPr="00557B2E" w:rsidRDefault="00557B2E" w:rsidP="00D86297"/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None</w:t>
      </w:r>
    </w:p>
    <w:p w:rsidR="006C2E80" w:rsidRPr="00557B2E" w:rsidRDefault="006C2E80" w:rsidP="00D86297"/>
    <w:p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8671B" w:rsidRDefault="00C2503B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8775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7752" w:rsidRDefault="00287752" w:rsidP="00444C89">
            <w:pPr>
              <w:pStyle w:val="TAL"/>
              <w:rPr>
                <w:lang w:eastAsia="ko-KR"/>
              </w:rPr>
            </w:pPr>
          </w:p>
        </w:tc>
      </w:tr>
      <w:tr w:rsidR="00870EC8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</w:p>
        </w:tc>
      </w:tr>
      <w:tr w:rsidR="00870EC8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70EC8" w:rsidRDefault="00870EC8" w:rsidP="00870EC8">
            <w:pPr>
              <w:pStyle w:val="TAL"/>
            </w:pPr>
          </w:p>
        </w:tc>
      </w:tr>
      <w:tr w:rsidR="00870EC8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70EC8" w:rsidRDefault="00870EC8" w:rsidP="00870EC8">
            <w:pPr>
              <w:pStyle w:val="TAL"/>
              <w:rPr>
                <w:lang w:eastAsia="ko-KR"/>
              </w:rPr>
            </w:pPr>
          </w:p>
        </w:tc>
      </w:tr>
      <w:tr w:rsidR="0066628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66287" w:rsidRDefault="00666287" w:rsidP="00011EB7">
            <w:pPr>
              <w:pStyle w:val="TAL"/>
              <w:rPr>
                <w:lang w:eastAsia="ko-KR"/>
              </w:rPr>
            </w:pPr>
          </w:p>
        </w:tc>
      </w:tr>
      <w:tr w:rsidR="00870EC8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70EC8" w:rsidRDefault="00870EC8" w:rsidP="00870EC8">
            <w:pPr>
              <w:pStyle w:val="TAL"/>
            </w:pPr>
          </w:p>
        </w:tc>
      </w:tr>
      <w:tr w:rsidR="0066628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66287" w:rsidRDefault="00666287" w:rsidP="00870EC8">
            <w:pPr>
              <w:pStyle w:val="TAL"/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</w:pPr>
          </w:p>
        </w:tc>
      </w:tr>
      <w:tr w:rsidR="00BA1FE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A1FE5" w:rsidRPr="002A1FF9" w:rsidRDefault="00BA1FE5" w:rsidP="00870EC8">
            <w:pPr>
              <w:pStyle w:val="TAL"/>
            </w:pPr>
          </w:p>
        </w:tc>
      </w:tr>
      <w:tr w:rsidR="00BA1FE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A1FE5" w:rsidRPr="002A1FF9" w:rsidRDefault="00BA1FE5" w:rsidP="00870EC8">
            <w:pPr>
              <w:pStyle w:val="TAL"/>
            </w:pPr>
          </w:p>
        </w:tc>
      </w:tr>
      <w:tr w:rsidR="009F7D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20192" w:rsidRPr="002A1FF9" w:rsidRDefault="00120192" w:rsidP="00870EC8">
            <w:pPr>
              <w:pStyle w:val="TAL"/>
            </w:pPr>
          </w:p>
        </w:tc>
      </w:tr>
      <w:tr w:rsidR="006A241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A2415" w:rsidRPr="002A1FF9" w:rsidRDefault="006A2415" w:rsidP="00870EC8">
            <w:pPr>
              <w:pStyle w:val="TAL"/>
            </w:pPr>
          </w:p>
        </w:tc>
      </w:tr>
      <w:tr w:rsidR="006A241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A2415" w:rsidRPr="002A1FF9" w:rsidRDefault="006A2415" w:rsidP="00870EC8">
            <w:pPr>
              <w:pStyle w:val="TAL"/>
            </w:pPr>
          </w:p>
        </w:tc>
      </w:tr>
      <w:tr w:rsidR="009F7D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42714" w:rsidRPr="002A1FF9" w:rsidRDefault="00242714" w:rsidP="00870EC8">
            <w:pPr>
              <w:pStyle w:val="TAL"/>
            </w:pPr>
          </w:p>
        </w:tc>
      </w:tr>
      <w:tr w:rsidR="007C4A2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C4A27" w:rsidRPr="002A1FF9" w:rsidRDefault="007C4A27" w:rsidP="00870EC8">
            <w:pPr>
              <w:pStyle w:val="TAL"/>
            </w:pPr>
          </w:p>
        </w:tc>
      </w:tr>
      <w:tr w:rsidR="004074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07477" w:rsidRPr="002A1FF9" w:rsidRDefault="00407477" w:rsidP="00870EC8">
            <w:pPr>
              <w:pStyle w:val="TAL"/>
            </w:pPr>
          </w:p>
        </w:tc>
      </w:tr>
    </w:tbl>
    <w:p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2D2" w:rsidRDefault="00C712D2" w:rsidP="00D86297">
      <w:r>
        <w:separator/>
      </w:r>
    </w:p>
  </w:endnote>
  <w:endnote w:type="continuationSeparator" w:id="0">
    <w:p w:rsidR="00C712D2" w:rsidRDefault="00C712D2" w:rsidP="00D86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2D2" w:rsidRDefault="00C712D2" w:rsidP="00D86297">
      <w:r>
        <w:separator/>
      </w:r>
    </w:p>
  </w:footnote>
  <w:footnote w:type="continuationSeparator" w:id="0">
    <w:p w:rsidR="00C712D2" w:rsidRDefault="00C712D2" w:rsidP="00D862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44F0085"/>
    <w:multiLevelType w:val="hybridMultilevel"/>
    <w:tmpl w:val="31A4CA34"/>
    <w:lvl w:ilvl="0" w:tplc="B2DEA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6B7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0C9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67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7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D0F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0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2A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250BA"/>
    <w:multiLevelType w:val="hybridMultilevel"/>
    <w:tmpl w:val="D04ECC46"/>
    <w:lvl w:ilvl="0" w:tplc="D84C6D9E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6"/>
  </w:num>
  <w:num w:numId="13">
    <w:abstractNumId w:val="10"/>
  </w:num>
  <w:num w:numId="14">
    <w:abstractNumId w:val="13"/>
  </w:num>
  <w:num w:numId="15">
    <w:abstractNumId w:val="11"/>
  </w:num>
  <w:num w:numId="16">
    <w:abstractNumId w:val="5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A3125"/>
    <w:rsid w:val="000B0519"/>
    <w:rsid w:val="000B1ABD"/>
    <w:rsid w:val="000B61FD"/>
    <w:rsid w:val="000C0BF7"/>
    <w:rsid w:val="000C467A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1A13"/>
    <w:rsid w:val="00335107"/>
    <w:rsid w:val="00335FB2"/>
    <w:rsid w:val="00340FAC"/>
    <w:rsid w:val="00344158"/>
    <w:rsid w:val="00344E7D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4E30"/>
    <w:rsid w:val="003A63FC"/>
    <w:rsid w:val="003B5B50"/>
    <w:rsid w:val="003C0F14"/>
    <w:rsid w:val="003C276F"/>
    <w:rsid w:val="003C2DA6"/>
    <w:rsid w:val="003C6DA6"/>
    <w:rsid w:val="003D1798"/>
    <w:rsid w:val="003D2781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1031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12D5"/>
    <w:rsid w:val="00B2565E"/>
    <w:rsid w:val="00B2743D"/>
    <w:rsid w:val="00B3007E"/>
    <w:rsid w:val="00B3015C"/>
    <w:rsid w:val="00B344D8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582"/>
    <w:rsid w:val="00C2503B"/>
    <w:rsid w:val="00C2724D"/>
    <w:rsid w:val="00C27CA9"/>
    <w:rsid w:val="00C27F06"/>
    <w:rsid w:val="00C317E7"/>
    <w:rsid w:val="00C3281B"/>
    <w:rsid w:val="00C3799C"/>
    <w:rsid w:val="00C40902"/>
    <w:rsid w:val="00C41D1A"/>
    <w:rsid w:val="00C4305E"/>
    <w:rsid w:val="00C43D1E"/>
    <w:rsid w:val="00C44336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17B60"/>
    <w:rsid w:val="00D21FAC"/>
    <w:rsid w:val="00D27B3B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93485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223D2D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223D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223D2D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paragraph" w:styleId="ac">
    <w:name w:val="Document Map"/>
    <w:basedOn w:val="a"/>
    <w:link w:val="Char3"/>
    <w:rsid w:val="002A3598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c"/>
    <w:rsid w:val="002A3598"/>
    <w:rPr>
      <w:rFonts w:ascii="宋体" w:eastAsia="宋体"/>
      <w:color w:val="000000"/>
      <w:sz w:val="18"/>
      <w:szCs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66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75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282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239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D84A4-D5A9-46AF-BE55-BC64F016E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694</Words>
  <Characters>3960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4645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JY R1</cp:lastModifiedBy>
  <cp:revision>3</cp:revision>
  <cp:lastPrinted>2000-02-29T11:31:00Z</cp:lastPrinted>
  <dcterms:created xsi:type="dcterms:W3CDTF">2022-08-24T15:22:00Z</dcterms:created>
  <dcterms:modified xsi:type="dcterms:W3CDTF">2022-08-24T15:33:00Z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